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6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1526" w:rsidRDefault="000C1CB4" w:rsidP="000C1CB4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об общественном обсуждении </w:t>
      </w:r>
      <w:proofErr w:type="gramStart"/>
      <w:r w:rsidR="00D31526">
        <w:rPr>
          <w:b/>
          <w:bCs/>
          <w:color w:val="000000"/>
          <w:sz w:val="28"/>
          <w:szCs w:val="28"/>
          <w:lang w:eastAsia="ru-RU"/>
        </w:rPr>
        <w:t>проекта Программы профилактики рисков причинения</w:t>
      </w:r>
      <w:proofErr w:type="gramEnd"/>
      <w:r w:rsidR="00D31526">
        <w:rPr>
          <w:b/>
          <w:bCs/>
          <w:color w:val="000000"/>
          <w:sz w:val="28"/>
          <w:szCs w:val="28"/>
          <w:lang w:eastAsia="ru-RU"/>
        </w:rPr>
        <w:t xml:space="preserve"> вреда (ущерба) </w:t>
      </w:r>
      <w:r w:rsidR="0058501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охраняемым законом ценностям при осуществлении 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муниципального земельного контроля в границах муниципального образования 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>Руднян</w:t>
      </w:r>
      <w:r>
        <w:rPr>
          <w:b/>
          <w:bCs/>
          <w:color w:val="000000"/>
          <w:sz w:val="28"/>
          <w:szCs w:val="28"/>
          <w:lang w:eastAsia="ru-RU" w:bidi="ru-RU"/>
        </w:rPr>
        <w:t>ский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 xml:space="preserve"> район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С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114242" w:rsidRPr="00114242">
        <w:rPr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>на 202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>4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0C1CB4">
      <w:pPr>
        <w:pStyle w:val="1"/>
        <w:tabs>
          <w:tab w:val="left" w:pos="709"/>
        </w:tabs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EA6BA7">
        <w:rPr>
          <w:color w:val="000000"/>
          <w:sz w:val="28"/>
          <w:szCs w:val="28"/>
          <w:lang w:eastAsia="ru-RU"/>
        </w:rPr>
        <w:t>Рудня</w:t>
      </w:r>
      <w:r>
        <w:rPr>
          <w:color w:val="000000"/>
          <w:sz w:val="28"/>
          <w:szCs w:val="28"/>
          <w:lang w:eastAsia="ru-RU"/>
        </w:rPr>
        <w:t>нский</w:t>
      </w:r>
      <w:r w:rsidR="00EA6BA7">
        <w:rPr>
          <w:color w:val="000000"/>
          <w:sz w:val="28"/>
          <w:szCs w:val="28"/>
          <w:lang w:eastAsia="ru-RU"/>
        </w:rPr>
        <w:t xml:space="preserve"> район</w:t>
      </w:r>
      <w:r w:rsidR="00D31526">
        <w:rPr>
          <w:color w:val="000000"/>
          <w:sz w:val="28"/>
          <w:szCs w:val="28"/>
          <w:lang w:eastAsia="ru-RU"/>
        </w:rPr>
        <w:t xml:space="preserve"> Смоленской области уведомляет о проведении общественного </w:t>
      </w:r>
      <w:proofErr w:type="gramStart"/>
      <w:r w:rsidR="00D31526">
        <w:rPr>
          <w:color w:val="000000"/>
          <w:sz w:val="28"/>
          <w:szCs w:val="28"/>
          <w:lang w:eastAsia="ru-RU"/>
        </w:rPr>
        <w:t>обсуждения проекта </w:t>
      </w:r>
      <w:r w:rsidR="00FE4082">
        <w:rPr>
          <w:color w:val="000000"/>
          <w:sz w:val="28"/>
          <w:szCs w:val="28"/>
          <w:lang w:eastAsia="ru-RU"/>
        </w:rPr>
        <w:t xml:space="preserve"> </w:t>
      </w:r>
      <w:hyperlink r:id="rId5" w:history="1"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</w:t>
        </w:r>
        <w:proofErr w:type="gramEnd"/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 xml:space="preserve"> вреда (ущерба) охраняемым законом ценностям при осуществлении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муниципального земельного контроля в границах муниципального образования </w:t>
        </w:r>
        <w:r w:rsidR="00EA6BA7">
          <w:rPr>
            <w:b/>
            <w:bCs/>
            <w:color w:val="000000"/>
            <w:sz w:val="28"/>
            <w:szCs w:val="28"/>
            <w:lang w:eastAsia="ru-RU" w:bidi="ru-RU"/>
          </w:rPr>
          <w:t>Руднянский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р</w:t>
        </w:r>
        <w:r w:rsidR="00EA6BA7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айон</w:t>
        </w:r>
        <w:r w:rsidR="00997C33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Смоленской области на 202</w:t>
        </w:r>
        <w:r w:rsidR="00EA6BA7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4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год</w:t>
        </w:r>
      </w:hyperlink>
      <w:r>
        <w:t xml:space="preserve">  </w:t>
      </w:r>
      <w:r w:rsidR="00D31526">
        <w:rPr>
          <w:sz w:val="28"/>
          <w:szCs w:val="28"/>
          <w:lang w:eastAsia="ru-RU"/>
        </w:rPr>
        <w:t>(далее – Программа профилактики).</w:t>
      </w:r>
    </w:p>
    <w:p w:rsidR="00EA6BA7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экономике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Рудня ул. Киреева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 8 (481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6BA7" w:rsidRDefault="003D1398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39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rud</w:t>
      </w:r>
      <w:r w:rsidRPr="0011424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_</w:t>
      </w:r>
      <w:proofErr w:type="spellStart"/>
      <w:r w:rsidRPr="003D139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ekonomika</w:t>
      </w:r>
      <w:proofErr w:type="spellEnd"/>
      <w:r w:rsidRPr="0011424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@</w:t>
      </w:r>
      <w:r w:rsidRPr="003D139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admin</w:t>
      </w:r>
      <w:r w:rsidRPr="0011424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-</w:t>
      </w:r>
      <w:r w:rsidRPr="003D139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smolensk</w:t>
      </w:r>
      <w:r w:rsidRPr="0011424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r w:rsidRPr="003D1398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r w:rsidRPr="0011424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        </w:t>
      </w:r>
      <w:r w:rsidR="00EA6BA7" w:rsidRPr="005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Рудня ул. Киреева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EA6BA7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Якушкина Светлана Алексеевна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BF1CB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– начальник</w:t>
      </w:r>
      <w:r w:rsidRPr="00BF1CB5">
        <w:rPr>
          <w:rFonts w:ascii="Times New Roman" w:hAnsi="Times New Roman" w:cs="Times New Roman"/>
          <w:sz w:val="28"/>
          <w:szCs w:val="28"/>
        </w:rPr>
        <w:t xml:space="preserve"> отдела по экономике, управлению муниципальным имуществом и земельным отношениям   Администрации муниципального образования Руднянский район Смоленской области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 (481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E"/>
    <w:rsid w:val="000A2872"/>
    <w:rsid w:val="000B6D63"/>
    <w:rsid w:val="000C1CB4"/>
    <w:rsid w:val="00114242"/>
    <w:rsid w:val="003D1398"/>
    <w:rsid w:val="004D5151"/>
    <w:rsid w:val="00585010"/>
    <w:rsid w:val="005A20AB"/>
    <w:rsid w:val="00606A33"/>
    <w:rsid w:val="006A48C4"/>
    <w:rsid w:val="006B7298"/>
    <w:rsid w:val="006D6B6F"/>
    <w:rsid w:val="0077481D"/>
    <w:rsid w:val="00997C33"/>
    <w:rsid w:val="00A2302E"/>
    <w:rsid w:val="00D31526"/>
    <w:rsid w:val="00D83463"/>
    <w:rsid w:val="00E86EC9"/>
    <w:rsid w:val="00EA6BA7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kardymovo.ru/files/458/programma-profilaktiki-kardymovo-2022-na-saj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4</cp:revision>
  <dcterms:created xsi:type="dcterms:W3CDTF">2023-10-11T14:16:00Z</dcterms:created>
  <dcterms:modified xsi:type="dcterms:W3CDTF">2023-10-12T12:28:00Z</dcterms:modified>
</cp:coreProperties>
</file>